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ABD">
      <w:pPr>
        <w:pStyle w:val="a3"/>
      </w:pPr>
      <w:bookmarkStart w:id="0" w:name="_GoBack"/>
      <w:bookmarkEnd w:id="0"/>
      <w:r>
        <w:rPr>
          <w:rStyle w:val="a4"/>
          <w:color w:val="FF0000"/>
        </w:rPr>
        <w:t>Указанный срок не включает день взятия биоматериала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4865"/>
        <w:gridCol w:w="936"/>
        <w:gridCol w:w="842"/>
      </w:tblGrid>
      <w:tr w:rsidR="00000000">
        <w:trPr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00" w:type="pct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Забор крови</w:t>
            </w:r>
          </w:p>
        </w:tc>
        <w:tc>
          <w:tcPr>
            <w:tcW w:w="500" w:type="pct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550" w:type="pct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Забор мазка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 Общеклинические исследования</w:t>
            </w:r>
          </w:p>
        </w:tc>
        <w:tc>
          <w:tcPr>
            <w:tcW w:w="500" w:type="pct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кала на скрытую кровь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мочи по Нечипоренко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Микроскопическое исследование отделяемого мочеполовых органов женщин (микрофлора)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Микроскопическое исследование секрета предстательной железы (микрофлора)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анализ мочи с микроскопией осадка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</w:t>
            </w:r>
            <w:r>
              <w:rPr>
                <w:rFonts w:eastAsia="Times New Roman"/>
              </w:rPr>
              <w:t>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Скорость оседания эритроцитов (СОЭ)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Копрограмма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кала на яйца гельминтов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Проба Реберга (клиренс эндогенного креатинина)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кала на цисты и вегетативные формы простейших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Энтеробиоз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анализ крови (без лейкоцитарной формулы и СОЭ)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Микроскопическое исследование отделяемого мочеполовых органов мужчин (микрофлора)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02-021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анализ мокроты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Лейкоцитарная формула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02-027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Ретикулоциты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02-029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Клинический анализ крови с</w:t>
            </w:r>
            <w:r>
              <w:rPr>
                <w:rFonts w:eastAsia="Times New Roman"/>
              </w:rPr>
              <w:t xml:space="preserve"> лейкоцитарной формулой и СОЭ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02-031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углеводов в кале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02-032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Проба Сулковича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02-041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Клинический анализ крови с микроскопией лейкоцитарной формулы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 Гемостазиология и изосерология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D-димер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Антитромбин III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Активированное частичное тромбопластиновое время (АЧТВ)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Волчаночный антикоагулянт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Группа крови ABO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Коагулограмма №1 (протромбин (по Квику), МНО)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Резус-фактор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Тромбиновое время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Фибриноген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Коагулограмма №2 (протромбин (по Квику), МНО, фибриноген)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Коагулограмма №3 (протромбин (по Квику), МНО, фибриноген, АТIII, АЧТВ, D-димер)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 Биохимические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Бета-CrossLaps (маркер костной резорбции)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N-Остеокальцин (маркер костного ремоделирования)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Аланинаминотрансфераза (АЛТ)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Альбумин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Амилаза общая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Амилаза панкреатическая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Антистрептолизин 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Аполипопротеин B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Аполипопротеин A 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Аспартатаминотрансфераза (АСТ)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Белковые фракции в сыворотке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Гамма-глютамилтранспептидаза (гамма-ГТ)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Гликированный гемоглобин (HbA 1c)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Глюкоза в плазме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Гомоцистеин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Железо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Железосвязывающая способность сыворотки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Калий, натрий, хлор в сыворотке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Кальций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Креатинин в сыворотке (с определением СКФ)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Креатинкиназа общая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Креатинкиназа MB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Лактат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Лактатдегидрогеназа (ЛДГ) общая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Лактатдегидрогеназа 1, 2 (ЛДГ 1, 2 фракции)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Липаза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Холестерол – Липопротеины высокой плотности (ЛПВП)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06-029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Холестерол - Липопротеины низкой плотности (ЛПНП)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Магний в сыворотке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Мочевая кислота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Мочевина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Белок общий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Билирубин общий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Билирубин прямой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Белок общий в моче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С-пептид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Трансферрин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Триглицериды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Ферритин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Фосфатаза щелочная общая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Фосфор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Фруктозамин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Холестерол общий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06-049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Холинэстераза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06-050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С-реактивный белок, количественно (высокочувствительный метод)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06-051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Кальций ионизированный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Калий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Натрий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Хлор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06-071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Глюкозотолерантный тест (расширенный)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06-076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Тропонин I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06-077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Гаптоглобин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06-078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Альфа-1-антитрипсин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06-079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Миоглобин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06-080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Церулоплазмин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Альбумин в моче (микроальбуминурия)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Глюкоза в моче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06-133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Латентная железосвязывающая способность сыворотки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06-137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Эластаза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Липопротеин (a)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06-180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Фосфатаза кислая общая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06-182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С-реактивный белок</w:t>
            </w:r>
            <w:r>
              <w:rPr>
                <w:rFonts w:eastAsia="Times New Roman"/>
              </w:rPr>
              <w:t>, количественно (метод с нормальной чувствительностью)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 Серологические и иммунохимические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anti-HAV, IgM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anti-HBc, IgM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anti-HBc,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anti-HBs, антитела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anti-HCV,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структурным и неструктурным белкам вируса гепатита С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Aspergillus fumigatus,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Candida albicans,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trachomatis, IgA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trachomatis,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trachomatis,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Cytomegalovirus предранний белок IEA, IgM,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Cytomegalovirus,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Cytomegalovirus,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Echinococcus,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Epstein Barr Virus капсидный белок (VCA),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Epstein Barr Virus ранние антигены (EA),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Epstein Barr Virus ядерный антиген (EBNA), IgG (количественно)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Giardia lamblia, суммарные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HBeAg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HBsAg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Helicobacter pylori, IgA (количественно)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Helicobacter pylori, IgG (количественно)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1/2,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</w:t>
            </w:r>
            <w:r>
              <w:rPr>
                <w:rFonts w:eastAsia="Times New Roman"/>
              </w:rPr>
              <w:t>rus 1/2,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HIV 1,2 Ag/Ab Combo (определение антител к ВИЧ типов 1 и 2 и антигена p24)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 кори, IgG (Measles Virus, IgG)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Mycobacterium tuberculosis,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hominis, IgA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hominis,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Opisthorchis,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Rubella Virus, IgG (количественно)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Rubella Virus,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Toxocara,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Toxoplasma gondii, IgG (количественно)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Toxoplasma gondii,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Treponema pallidum,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Treponema pallidum, IgM,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07-049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Treponema pallidum,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Trichinella,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Trichomonas vaginalis,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Ureaplasma urealyticum, IgA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Ureaplasma urealyticum,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Varicella Zoster Virus, IgG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Varicella Zoster Virus,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Сифилис RPR (антикардиолипиновый тест/микрореакция преципитации), титр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Anaplasma phagocytophilum,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07-059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Anaplasma phagocytophilum,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Ehrlichia chaffeensis,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Ehrlichia chaffeensis,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Borrelia burgdorferi</w:t>
            </w:r>
            <w:r>
              <w:rPr>
                <w:rFonts w:eastAsia="Times New Roman"/>
              </w:rPr>
              <w:t>, IgM,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Borrelia burgdorferi, IgG,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Borrelia burgdorferi s.l., IgM, подтверждающий тест, ИФА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Borrelia burgdorferi s.l., IgG, подтверждающий тест, ИФА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Leptospira, IgА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07-069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Leptospira,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Treponema pallidum, IgG в ликворе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anti-HDV,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anti-HEV,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pneumoniae,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pneumoniae,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pneumoniae,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07-079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pneumoniae, IgA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07-080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pneumoniae,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07-082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Herpes Virus 6, IgG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07-086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anti-Bordetella pertussis, anti-Bordetella parapertussis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 клещевого энцефалита,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 клещевого энцефалита,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Mumps Virus,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Mumps Virus,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pneumoniae, IgA,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anti-Salmonella, определение антител к сероварам A, B, C1, C2, D, E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HIV 1,2 Ag/Ab Combo (определение антител к ВИЧ типов 1 и 2 и антигена p24)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Anti-HCV, антитела, ИФА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Treponema pallidum, антитела, ИФА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HBsAg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Clostridium tetani, антит</w:t>
            </w:r>
            <w:r>
              <w:rPr>
                <w:rFonts w:eastAsia="Times New Roman"/>
              </w:rPr>
              <w:t>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Neisseria meningitidis,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11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anti-Shigella flexneri 1-5, anti-Shigella sonnei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Vi-aнтигену Salmonella typhi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Listeria monocytogenes,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Corynebacterium diphtheriae,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anti-HBe, антитела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Скрининговое обследование на гельминтозы (Opisthorchis IgG, Toxocara IgG, Trichinella IgG, Echinococcus IgG)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Yersinia pseudotuberculosis, Yersinia enterocolitica, IgА, полуколичественно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Yersinia pseudotuberculosis, Yersinia enterocolitica, IgM, полуколичественно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Yersinia pseudotuberculosis, Ye</w:t>
            </w:r>
            <w:r>
              <w:rPr>
                <w:rFonts w:eastAsia="Times New Roman"/>
              </w:rPr>
              <w:t>rsinia enterocolitica, IgG, полуколичественно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07-117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Сифилис РПГА (реакция пассивной гемагглютинации),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Ascaris lumbricoides,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07-124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Epstein Barr Virus капсидный белок (VCA),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Giardia lamblia,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07-126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Giardia lamblia, антиген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07-127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Helicobacter pylori, антиген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07-128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Rotavirus, антиген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07-134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1,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07-135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2,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07-136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1,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07-137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2,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07-138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Toxoplasma gondii, IgА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07-140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Clonorchis sinensis,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07-143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anti-HAV, антитела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07-147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hominis,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07-148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anti-HDV,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Bordetella pertussis, IgA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Bordetella pertussis,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Bordetella pertussis,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РПГА с сыпнотифозным диагностикумом риккетсий Провачека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respiratory syncytial virus, IgM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respiratory syncytial virus, IgG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anti-Treponema pallidum, IgG (иммуноблот)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07-157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anti-Treponema pallidum, IgM (иммуноблот)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13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 Исследования уровня гормонов и онкомаркеров, специфических маркеров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17-кетостероиды (1</w:t>
            </w:r>
            <w:r>
              <w:rPr>
                <w:rFonts w:eastAsia="Times New Roman"/>
              </w:rPr>
              <w:t>7-КС) в моче (развернутый)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17-гидроксипрогестерон (17-ОПГ)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 125 II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 15-3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 19-9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 72-4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Фрагменты цитокератина 19 CYFRA 21-1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Суммарные иммуноглобулины A (IgA) в сыворотке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Суммарные иммуноглобулины G (IgG)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Суммарные иммуноглобулины M (IgM)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Адренокортикотропный гормон (АКТГ)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Альдостерон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Андростендион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Суммарные иммуноглобулины E (IgE) в сыворотке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Бета-2-микроглобулин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Бета-2-микроглобулин в моче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Глобулин, связывающий половые гормоны (ГСПГ)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08-024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Дигидротестостерон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08-026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Инсулин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08-027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Кальцитонин в сыворотке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08-029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Катехоламины (адреналин, норадреналин, дофамин) в моче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08-030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Кортизол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08-031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Свободный кортизол в моче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08-033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Паратиреоидный гормон, интактный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08-038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Простатспецифический антиген общий (ПСА общий)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08-042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Раковый эмбриональный антиген (РЭА)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08-043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Соматотропный гормон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08-050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Тестостерон свободный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08-051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Тиреоглобулин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08-057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Антиген плоскоклеточной карциномы (SCCA)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08-058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Нейронспецифическая энолаза (NSE)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08-083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Катехоламины (адреналин, норадреналин, дофамин) и серотонин в крови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08-085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Инсулиноподобный фактор роста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08-088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17-кетостероиды (17-КС) в моче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08-091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 (муциноподобный рако-ассоциированный антиген)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08-093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Антимюллеровский гормон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08-095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 242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Дегидроэпиандростерон-сульфат (ДЭА-SO4)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Лютеинизирующий гормон (ЛГ)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Трийодтиронин общий (Т3)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Трийодтиронин свободный (Т3 свободный)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Тироксин общий (Т4)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Тироксин свободный (Т4 свободный)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Тиреотропный гормон (ТТГ)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Фолликулостимулирующий гормон (ФСГ)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Эстрадиол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08-121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Макропролактин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08-122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Пролактин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Прегненолон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08-124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Андростендиол глюкуронид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Проинсулин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16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 Молекулярная диагностика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Candida albicans,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trachomatis,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Cytomegalovirus,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Epstein Barr Virus,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Gardnerella vaginalis,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HBV,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HBV, ДНК количественно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HCV</w:t>
            </w:r>
            <w:r>
              <w:rPr>
                <w:rFonts w:eastAsia="Times New Roman"/>
              </w:rPr>
              <w:t>, генотипирование,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HCV,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HCV, РНК количественно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1/2,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Herpes Virus 6,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Herpes Virus 7,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16/18 (HPV 16/18),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31/33 (HPV 31/33),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6/11 (HPV 6/11),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09-022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Mycobacterium tuberculosis,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Mycobacterium tuberculosis complex,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genitalium,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09-026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hominis,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09-027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Neisseria gonorrhoeae,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09-030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Trichomonas vaginalis,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09-031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Ureaplasma parvum,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09-032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Ureaplasma urealyticum,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09-036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Anaplasma phagocytophilum,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09-038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Bordetella pertussis,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09-039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Borrelia burgdorferi s.l.,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09-040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Ehrlichia chaffeensis,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09-043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Leptospira,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09-046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HDV, РНК [ПЦР]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09-053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Helicobacter pylori,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HGV, РНК [ПЦР]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Streptococcus pyogenes,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Adenovirus,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Chlamydia pneumoniae,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Toxoplasma gondii,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09-071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pneumoniae,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09-074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Streptococcus pneumoniae,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09-075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Enterovirus,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09-084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Herpes Virus 8,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09-095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Ureaplasma species,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09-097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Rotavirus A,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Salmonella species,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Yersinia pseudotuberculosis,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Shigella и энтероинвазивные штаммы E. coli,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высокого канцерогенного риска (16, 18, 31, 33, 35, 39, 45, 51, 52, 56, 58, 59 типы), ДНК без определения типа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высокого канцерогенного риска (16, 18, 31, 33, 35, 39, 45, 51, 52</w:t>
            </w:r>
            <w:r>
              <w:rPr>
                <w:rFonts w:eastAsia="Times New Roman"/>
              </w:rPr>
              <w:t>, 56, 58, 59 типы), ДНК генотипирование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Treponema pallidum,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Ureaplasma species, ДНК количественно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высокого канцерогенного риска (16, 18, 31, 33, 35, 39, 45, 51, 52, 56, 58, 59 типы), ДНК количественно, без определения типа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микробиоценоза влагалища. 16 показателей, ДНК количественно [ре</w:t>
            </w:r>
            <w:r>
              <w:rPr>
                <w:rFonts w:eastAsia="Times New Roman"/>
              </w:rPr>
              <w:t>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09-117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микробиоценоза влагалища. 8 показателей, ДНК количественно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Influenza virus A/H1 (грипп свиней),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09-121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Mycoplasma spp., ДНК [реал-тай</w:t>
            </w:r>
            <w:r>
              <w:rPr>
                <w:rFonts w:eastAsia="Times New Roman"/>
              </w:rPr>
              <w:t>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09-123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Varicella Zoster Virus,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09-134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Острые кишечные инфекции, скрининг (Shigella spp., E. coli (EIEC), Salmonella spp., Campylobacter spp., Adenovirus F, Rotavirus A, Norovirus 2 генотип, Astrovirus)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09-138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Parvovirus B19,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11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09-140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</w:t>
            </w:r>
            <w:r>
              <w:rPr>
                <w:rFonts w:eastAsia="Times New Roman"/>
              </w:rPr>
              <w:t>man Papillomavirus низкого (HPV 6, 11, 44) и высокого (HPV 16, 18, 26, 31, 33, 35, 39, 45, 51, 52, 53, 56, 58, 59, 66, 68, 73, 82) канцерогенного риска, ДНК (выявление, генотипирование и количественное определение) [реал-тайм ПЦР]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</w:t>
            </w: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16 (HPV 16),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09-149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18 (HPV 18),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Yersinia enterocolitica,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1, ДНК [реал-тайм ПЦР]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2,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Papillomavirus 16/18 (HPV 16/18), ДНК (выявление, генотипирование и количественное определение) [реал-тайм ПЦР]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Adenovirus F40/F41 (кишечные типы вируса), ДНК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Norovirus II, РНК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09-159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Типирование и количественное определение ДНК грибов рода Candida (C. albicans, C. glabrata, C. krusei, C. parapsilosis / C. tropicalis)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09-160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HCV, РНК количественно, высокочувс</w:t>
            </w:r>
            <w:r>
              <w:rPr>
                <w:rFonts w:eastAsia="Times New Roman"/>
              </w:rPr>
              <w:t>твительный метод [реал-тайм ПЦР]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Микробиологические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флору с определением чувствительности к антибиотикам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Mycoplasma species с определением чувствительности к антибиотикам (при титре 1х10^4 и выше)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Ureaplasma species с определением чувствительности к антибиотикам (при титре 1х10^4 и выше)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Candida spp./дрожжеподобные грибы с подбором антимикотических препаратов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Chlamydia trachomatis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Chlamydia trachomatis с определением чувствительности к антибиотикам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Дисбактериоз кишечника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5 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10-009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гемолитический стрептококк группы А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дифтерию (Corynebacterium diphtheriae)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кала на патогенную флору (диз. группа и тифо-паратифозная группа)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4 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10-013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Дисбактериоз кишечника с определением чувствительности к антибиотикам и бак</w:t>
            </w:r>
            <w:r>
              <w:rPr>
                <w:rFonts w:eastAsia="Times New Roman"/>
              </w:rPr>
              <w:t>териофагам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5 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Исследование кожи и ногтевых пластинок на поверхностные микозы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10-015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кала на условно-патогенную флору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4 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10-025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содержимого десневого кармана на аэробную микрофлору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10-026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содержимого десневого кармана на анаэробную микрофлору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4</w:t>
            </w:r>
            <w:r>
              <w:rPr>
                <w:rFonts w:eastAsia="Times New Roman"/>
              </w:rPr>
              <w:t xml:space="preserve"> 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Кандидоз слизистой. Выделение чистой культуры и определение чувствительности к антимикотическим препаратам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Herpes Simplex Virus 1/2, иммунофлюоресценция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Adenovirus, иммунофлюоресценция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золотистый стафилококк (S. aureus)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золотистый стафилококк (S. aureus)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флору без определения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Дисбактериоз кишечника с определением чувствительности к бактериофагам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5 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Дисбактериоз кишечника без определения чувствительности к антибиотикам и бактериофагам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4 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флору с определением чувствительности к бактериофагам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Mycoplasma species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2 до </w:t>
            </w:r>
            <w:r>
              <w:rPr>
                <w:rFonts w:eastAsia="Times New Roman"/>
              </w:rPr>
              <w:t>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Ureaplasma species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Gardnerella vaginalis с определением титра и чувствительности к противомикробным препаратам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флору с определением чувствительности к антибиотикам и бактериофагам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10-051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Yersinia spp.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10-052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Bordetella pertussis/parapertussis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10-055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Исследование микробиоценоза</w:t>
            </w:r>
            <w:r>
              <w:rPr>
                <w:rFonts w:eastAsia="Times New Roman"/>
              </w:rPr>
              <w:t xml:space="preserve"> влагалища с определением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5 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10-061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золотистый стафилококк (S. aureus) без определения чувствительности к антибиотикам, количественно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 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10-062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золотистый стафилококк (S. aureus) с определением чувствительности к антибиотикам, количественно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3 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10-065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Дисбактериоз кишечника с определением антагонистической активности пробиотиков и определением чувствительности к бактер</w:t>
            </w:r>
            <w:r>
              <w:rPr>
                <w:rFonts w:eastAsia="Times New Roman"/>
              </w:rPr>
              <w:t>иофагам и антибиотикам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5 до 7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10-069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Aspergillus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10-070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Cryptococcus spp. без определения чувствительн</w:t>
            </w:r>
            <w:r>
              <w:rPr>
                <w:rFonts w:eastAsia="Times New Roman"/>
              </w:rPr>
              <w:t>ости к антимикотическим препаратам (мазки различных локализаций)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10-071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грибы родов Candida, Aspergillus, Cryptococcus с подбором антимикотических препаратов для Candida spp. (мазки различных локализаций)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10-072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Посев на возбудителей дерматомикозов (Trichophyton spp., Microsporum spp., Epidermophyton spp.) без определения чувствительности к антимикотическим препаратам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31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 Цитологические, морфологические и гистохимические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Цитологическое исследование мазков (соскобов) с поверхности шейки матки (наружного маточного зева) и цервикального канала на атипию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12-014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Цитологическое исследование мазка (соскоба) с купола влагалища (при отсутствии шейки матки)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 Аутоиммунные заболевания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Аллоиммунные антиэритроцитарные антитела (в том числе антирезусные), титр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инсулину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13-010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рецептору ТТГ (анти-pTTГ)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13-016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островковым клеткам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Ревматоидный фактор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13-050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Ангиотензинпревращающий фермент сыворотки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13-087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тиреоглобулину (антиТГ)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13-088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тиреопероксидазе (антиТПО)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13-089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глутаматдекарбоксилазе (анти-GAD)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11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 Наркотические вещества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Скрининговое исследование на предмет наличия наркотических, психотропных,</w:t>
            </w:r>
            <w:r>
              <w:rPr>
                <w:rFonts w:eastAsia="Times New Roman"/>
              </w:rPr>
              <w:t xml:space="preserve"> сильнодействующих веществ и их метаболитов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19-011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уровня этилового алкоголя, количественно (кровь, моча)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19-012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наличия суррогатов алкоголя, летучих токсических веществ и компонентов технической жидкости, качественно (кровь, моча)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 Иммунологические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20-019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С3 компонент комплемента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С4 компоне</w:t>
            </w:r>
            <w:r>
              <w:rPr>
                <w:rFonts w:eastAsia="Times New Roman"/>
              </w:rPr>
              <w:t>нт комплемента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20-024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Циркулирующие иммунные комплексы (ЦИК)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 Расчетные методы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Холестерол - Липопротеины очень низкой плотности (ЛПОНП)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4050" w:type="pct"/>
            <w:gridSpan w:val="2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 Панели тестов и алгоритмы обследования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Панель тестов "TORCH-IgG"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Панель тестов "TORCH-IgM"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40-008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Группа крови и резус-фактор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40-039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Липидограмма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Вирусные гепатиты. Первичная диагностика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A. Контроль эффективности после лечения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A. Обследование контактных лиц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B. Анализы перед вакцинацией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В. Обследование при подозрении на суперинфекцию гепатита В+D с целью определения формы и стадии заболевания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B. Контроль активности вируса перед началом лечения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</w:t>
            </w:r>
            <w:r>
              <w:rPr>
                <w:rFonts w:eastAsia="Times New Roman"/>
              </w:rPr>
              <w:t xml:space="preserve"> гепатит B. Контроль активности вируса после лечения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В. Обследование для исключения вируса гепатита В, в том числе у контактных лиц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В. Определение формы и стадии заболевания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40-089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B. Эффективность проведенной вакцинации и определение необходимости ревакцинации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40-091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C. Анализы перед началом лече</w:t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40-092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C. Контроль активности вируса во время и после лечения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40-094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Вирусный гепатит C. Анализы для первичного выявления заболевания. Обследование контактных лиц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40-120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Билирубин и его фракции (общий, прямой и непрямой)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40-121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Баланс андрогенов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40-122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Лабораторный скрининг инфекций мочевыводящих путей и почек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40-128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Toxoplasma gondii (IgG) с определен</w:t>
            </w:r>
            <w:r>
              <w:rPr>
                <w:rFonts w:eastAsia="Times New Roman"/>
              </w:rPr>
              <w:t>ием авидности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40-129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Cytomegalovirus (IgG) с определением авидности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40-131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железодефицитной анемии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40-157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Серологическая диагностика Helicobacter pylori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40-158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Комплексная диагностика Helicobacter pylori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40-162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и мониторинг атрофического гастрита и язвенной болезни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40-163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Серологическая диагностика кори, паротита и краснухи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2450,0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8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40-164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инфицирования В-гемолитическим стрептококком группы А (St. Pyogenes)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40-168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инфекционного мононуклеоза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40-169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гельминтозов и паразитозов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5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40-170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коклюша и паракоклюша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40-174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Серологическая диагностика клещевого боррелиоза и энцефалита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40-175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Серологическая диагностика клещевого анаплазмоза и эрлихиоза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40-176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ПЦР-диагностика "клещевых" инфекций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40-177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серологическое обследование на "клещевые" инфекции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40-179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иерсинио</w:t>
            </w:r>
            <w:r>
              <w:rPr>
                <w:rFonts w:eastAsia="Times New Roman"/>
              </w:rPr>
              <w:t>за и псевдотуберкулеза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40-182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адреногенитального синдрома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40-184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Лабораторное обследование при пиелонефрите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Первичное обследование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Лабораторное обследование функции печени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лабораторное обследование печени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лабораторное обследование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Лабораторное обследование почек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 атеросклероза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40-489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Развернутая диагностика сахарного диабета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компенсации сахарного диабета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течения сахарного диабета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Расширенное лабораторное обследование сердца и сосудов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Лабораторное обследование при подозрении на остеопороз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40-497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Лабораторное обследование при болях в суставах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12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40-498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Базовые биохимические показатели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40-501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вирусу краснухи (IgG) с определением авидности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40-502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капсидному антигену (VCA) вируса Эпштейна - Барр (IgG) с определением авидности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40-503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Антитела к вирусу простого герпеса I и II типов (IgG) с определением авидности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9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40-504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Гастропанель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 суток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40-505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Альбумин-креатининовое соотношение (альбуминурия в разовой порции мочи)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сутки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40-526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</w:t>
            </w:r>
            <w:r>
              <w:rPr>
                <w:rFonts w:eastAsia="Times New Roman"/>
              </w:rPr>
              <w:t>ценоз скрин плюс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1150,00</w:t>
            </w:r>
          </w:p>
        </w:tc>
        <w:tc>
          <w:tcPr>
            <w:tcW w:w="0" w:type="auto"/>
            <w:vAlign w:val="center"/>
            <w:hideMark/>
          </w:tcPr>
          <w:p w:rsidR="00000000" w:rsidRDefault="00F92A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суток</w:t>
            </w:r>
          </w:p>
        </w:tc>
      </w:tr>
    </w:tbl>
    <w:p w:rsidR="00F92ABD" w:rsidRDefault="00F92ABD">
      <w:pPr>
        <w:rPr>
          <w:rFonts w:eastAsia="Times New Roman"/>
        </w:rPr>
      </w:pPr>
    </w:p>
    <w:sectPr w:rsidR="00F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184E"/>
    <w:rsid w:val="0017184E"/>
    <w:rsid w:val="006433A1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EF3F-C1AA-47CF-AAF6-45D465F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2023-01-08T11:05:00Z</dcterms:created>
  <dcterms:modified xsi:type="dcterms:W3CDTF">2023-01-08T11:05:00Z</dcterms:modified>
</cp:coreProperties>
</file>